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double" w:sz="6" w:space="1" w:color="000000"/>
        </w:pBd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 Ъ Л Г А Р С К А   А К А Д Е М И Я   Н А   Н А У К И Т Е</w:t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87"/>
        <w:gridCol w:w="1984"/>
      </w:tblGrid>
      <w:tr>
        <w:trPr/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Звено на БАН: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Рег.¹:</w:t>
            </w:r>
          </w:p>
        </w:tc>
      </w:tr>
      <w:tr>
        <w:trPr/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Институт по биоразнообразие и екосистемни изследвания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14"/>
              </w:rPr>
              <w:t>(попълва се от БАН-ЦУ)</w:t>
            </w:r>
          </w:p>
        </w:tc>
      </w:tr>
    </w:tbl>
    <w:p>
      <w:pPr>
        <w:pStyle w:val="Normal"/>
        <w:spacing w:before="0" w:after="120"/>
        <w:jc w:val="center"/>
        <w:rPr>
          <w:rFonts w:ascii="Times New Roman" w:hAnsi="Times New Roman"/>
          <w:b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2"/>
        </w:rPr>
        <w:t>ОТЧЕТ ЗА 20</w:t>
      </w:r>
      <w:r>
        <w:rPr>
          <w:rFonts w:ascii="Times New Roman" w:hAnsi="Times New Roman"/>
          <w:b/>
          <w:sz w:val="32"/>
          <w:lang w:val="bg-BG"/>
        </w:rPr>
        <w:t>2</w:t>
      </w:r>
      <w:r>
        <w:rPr>
          <w:rFonts w:ascii="Times New Roman" w:hAnsi="Times New Roman"/>
          <w:b/>
          <w:sz w:val="32"/>
          <w:lang w:val="bg-BG"/>
        </w:rPr>
        <w:t>5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  <w:lang w:val="bg-BG"/>
        </w:rPr>
        <w:t>г</w:t>
      </w:r>
      <w:r>
        <w:rPr>
          <w:rFonts w:ascii="Times New Roman" w:hAnsi="Times New Roman"/>
          <w:b/>
          <w:sz w:val="32"/>
        </w:rPr>
        <w:t>.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НА РАБОТАТА ПО ПРОЕКТ ЗА НАУЧНИ ИЗСЛЕДВАНИЯ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u w:val="single"/>
          <w:lang w:val="bg-BG"/>
        </w:rPr>
        <w:t>Заглавие на проекта, акроним, номер на договор</w:t>
      </w:r>
      <w:r>
        <w:rPr>
          <w:rFonts w:ascii="Times New Roman" w:hAnsi="Times New Roman"/>
          <w:b/>
          <w:u w:val="single"/>
          <w:lang w:val="en-US"/>
        </w:rPr>
        <w:t xml:space="preserve">, </w:t>
      </w:r>
      <w:r>
        <w:rPr>
          <w:rFonts w:ascii="Times New Roman" w:hAnsi="Times New Roman"/>
          <w:b/>
          <w:u w:val="single"/>
          <w:lang w:val="bg-BG"/>
        </w:rPr>
        <w:t>срок</w:t>
      </w:r>
      <w:r>
        <w:rPr>
          <w:rFonts w:ascii="Times New Roman" w:hAnsi="Times New Roman"/>
          <w:b/>
          <w:u w:val="single"/>
          <w:lang w:val="ru-RU"/>
        </w:rPr>
        <w:t>:</w:t>
      </w:r>
      <w:r>
        <w:rPr>
          <w:rFonts w:ascii="Times New Roman" w:hAnsi="Times New Roman"/>
          <w:b/>
          <w:lang w:val="ru-RU"/>
        </w:rPr>
        <w:t xml:space="preserve"> </w:t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lang w:val="ru-RU" w:eastAsia="x-none"/>
        </w:rPr>
      </w:pPr>
      <w:r>
        <w:rPr>
          <w:rFonts w:ascii="Times New Roman" w:hAnsi="Times New Roman"/>
          <w:lang w:val="ru-RU" w:eastAsia="x-none"/>
        </w:rPr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Финансираща институция, програма:</w:t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Интернет страница на проекта:</w:t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</w:r>
    </w:p>
    <w:p>
      <w:pPr>
        <w:pStyle w:val="Normal"/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pct10" w:color="auto" w:fill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</w:r>
    </w:p>
    <w:p>
      <w:pPr>
        <w:pStyle w:val="Normal"/>
        <w:rPr>
          <w:rFonts w:ascii="Times New Roman" w:hAnsi="Times New Roman"/>
          <w:b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</w:r>
    </w:p>
    <w:tbl>
      <w:tblPr>
        <w:tblW w:w="92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31"/>
      </w:tblGrid>
      <w:tr>
        <w:trPr/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Ръководител:</w:t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bg-BG"/>
              </w:rPr>
            </w:r>
          </w:p>
          <w:p>
            <w:pPr>
              <w:pStyle w:val="Normal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</w:r>
          </w:p>
        </w:tc>
      </w:tr>
    </w:tbl>
    <w:p>
      <w:pPr>
        <w:pStyle w:val="Normal"/>
        <w:overflowPunct w:val="true"/>
        <w:textAlignment w:val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</w:r>
    </w:p>
    <w:tbl>
      <w:tblPr>
        <w:tblW w:w="92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31"/>
      </w:tblGrid>
      <w:tr>
        <w:trPr/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Основни резултати, получени през годината:</w:t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</w:r>
    </w:p>
    <w:tbl>
      <w:tblPr>
        <w:tblW w:w="92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31"/>
      </w:tblGrid>
      <w:tr>
        <w:trPr/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cs="Calibri" w:ascii="Times New Roman" w:hAnsi="Times New Roman"/>
                <w:b/>
                <w:szCs w:val="24"/>
                <w:u w:val="single"/>
                <w:lang w:val="bg-BG"/>
              </w:rPr>
              <w:t>Форма на представяне на резултатите, вкл. списъци на публикации, участие в научни форуми</w:t>
            </w:r>
            <w:bookmarkStart w:id="0" w:name="_GoBack"/>
            <w:bookmarkEnd w:id="0"/>
            <w:r>
              <w:rPr>
                <w:rFonts w:cs="Calibri" w:ascii="Times New Roman" w:hAnsi="Times New Roman"/>
                <w:b/>
                <w:szCs w:val="24"/>
                <w:u w:val="single"/>
                <w:lang w:val="bg-BG"/>
              </w:rPr>
              <w:t xml:space="preserve"> и др.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</w:r>
    </w:p>
    <w:tbl>
      <w:tblPr>
        <w:tblW w:w="92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31"/>
      </w:tblGrid>
      <w:tr>
        <w:trPr/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План за работата през 202</w:t>
            </w:r>
            <w:r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 xml:space="preserve"> г.:</w:t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</w:tbl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spacing w:before="120" w:after="12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Членове на работния колектив от звеното на БАН (име и фамилия, длъжност, научна степен):</w:t>
      </w:r>
    </w:p>
    <w:tbl>
      <w:tblPr>
        <w:tblW w:w="92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15"/>
        <w:gridCol w:w="4614"/>
      </w:tblGrid>
      <w:tr>
        <w:trPr/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г.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г.</w:t>
            </w:r>
          </w:p>
        </w:tc>
      </w:tr>
      <w:tr>
        <w:trPr/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</w:r>
    </w:p>
    <w:p>
      <w:pPr>
        <w:pStyle w:val="Normal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Отчетът е приет от Научния съвет на звеното с Протокол № ........... от ............................................, точка...........</w:t>
      </w:r>
    </w:p>
    <w:p>
      <w:pPr>
        <w:pStyle w:val="Normal"/>
        <w:jc w:val="both"/>
        <w:rPr>
          <w:rFonts w:ascii="Times New Roman" w:hAnsi="Times New Roman"/>
          <w:b/>
          <w:i/>
          <w:i/>
          <w:sz w:val="20"/>
          <w:lang w:val="ru-RU"/>
        </w:rPr>
      </w:pPr>
      <w:r>
        <w:rPr>
          <w:rFonts w:ascii="Times New Roman" w:hAnsi="Times New Roman"/>
          <w:b/>
          <w:i/>
          <w:sz w:val="20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i/>
          <w:i/>
          <w:sz w:val="20"/>
          <w:lang w:val="ru-RU"/>
        </w:rPr>
      </w:pPr>
      <w:r>
        <w:rPr>
          <w:rFonts w:ascii="Times New Roman" w:hAnsi="Times New Roman"/>
          <w:b/>
          <w:i/>
          <w:sz w:val="20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ПОДПИСИ И ПЕЧАТ</w:t>
      </w:r>
    </w:p>
    <w:p>
      <w:pPr>
        <w:pStyle w:val="Normal"/>
        <w:jc w:val="center"/>
        <w:rPr>
          <w:rFonts w:ascii="Times New Roman" w:hAnsi="Times New Roman"/>
          <w:b/>
          <w:i/>
          <w:i/>
        </w:rPr>
      </w:pPr>
      <w:r>
        <w:rPr>
          <w:rFonts w:ascii="Times New Roman" w:hAnsi="Times New Roman"/>
          <w:b/>
          <w:i/>
        </w:rPr>
      </w:r>
    </w:p>
    <w:tbl>
      <w:tblPr>
        <w:tblW w:w="6663" w:type="dxa"/>
        <w:jc w:val="left"/>
        <w:tblInd w:w="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18"/>
        <w:gridCol w:w="3544"/>
      </w:tblGrid>
      <w:tr>
        <w:trPr/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Ръководител на проекта: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</w:tc>
      </w:tr>
      <w:tr>
        <w:trPr/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Директор на звеното: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588" w:right="1304" w:gutter="0" w:header="0" w:top="1134" w:footer="708" w:bottom="153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okB">
    <w:charset w:val="01"/>
    <w:family w:val="roman"/>
    <w:pitch w:val="default"/>
  </w:font>
  <w:font w:name="Times New Roman">
    <w:charset w:val="01"/>
    <w:family w:val="roman"/>
    <w:pitch w:val="default"/>
  </w:font>
  <w:font w:name="A4p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6" w:space="1" w:color="000000"/>
      </w:pBdr>
      <w:jc w:val="center"/>
      <w:rPr>
        <w:rFonts w:ascii="A4p" w:hAnsi="A4p"/>
      </w:rPr>
    </w:pPr>
    <w:r>
      <w:rPr>
        <w:rFonts w:ascii="A4p" w:hAnsi="A4p"/>
        <w:sz w:val="14"/>
        <w:lang w:val="bg-BG"/>
      </w:rPr>
      <w:t>Форма</w:t>
    </w:r>
    <w:r>
      <w:rPr>
        <w:rFonts w:ascii="A4p" w:hAnsi="A4p"/>
        <w:sz w:val="14"/>
      </w:rPr>
      <w:t xml:space="preserve"> </w:t>
    </w:r>
    <w:r>
      <w:rPr>
        <w:rFonts w:ascii="A4p" w:hAnsi="A4p"/>
        <w:i/>
        <w:sz w:val="14"/>
        <w:lang w:val="en-US"/>
      </w:rPr>
      <w:t>B</w:t>
    </w:r>
    <w:r>
      <w:rPr>
        <w:rFonts w:ascii="A4p" w:hAnsi="A4p"/>
        <w:i/>
        <w:sz w:val="14"/>
      </w:rPr>
      <w:t xml:space="preserve">AN Project, </w:t>
    </w:r>
    <w:r>
      <w:rPr>
        <w:rFonts w:ascii="A4p" w:hAnsi="A4p"/>
        <w:sz w:val="14"/>
        <w:lang w:val="bg-BG"/>
      </w:rPr>
      <w:t>стр</w:t>
    </w:r>
    <w:r>
      <w:rPr>
        <w:rFonts w:ascii="A4p" w:hAnsi="A4p"/>
        <w:sz w:val="14"/>
      </w:rPr>
      <w:t xml:space="preserve">. </w:t>
    </w:r>
    <w:r>
      <w:rPr>
        <w:rStyle w:val="PageNumber"/>
        <w:rFonts w:ascii="A4p" w:hAnsi="A4p"/>
        <w:sz w:val="14"/>
      </w:rPr>
      <w:fldChar w:fldCharType="begin"/>
    </w:r>
    <w:r>
      <w:rPr>
        <w:rStyle w:val="PageNumber"/>
        <w:sz w:val="14"/>
        <w:rFonts w:ascii="A4p" w:hAnsi="A4p"/>
      </w:rPr>
      <w:instrText xml:space="preserve"> PAGE </w:instrText>
    </w:r>
    <w:r>
      <w:rPr>
        <w:rStyle w:val="PageNumber"/>
        <w:sz w:val="14"/>
        <w:rFonts w:ascii="A4p" w:hAnsi="A4p"/>
      </w:rPr>
      <w:fldChar w:fldCharType="separate"/>
    </w:r>
    <w:r>
      <w:rPr>
        <w:rStyle w:val="PageNumber"/>
        <w:sz w:val="14"/>
        <w:rFonts w:ascii="A4p" w:hAnsi="A4p"/>
      </w:rPr>
      <w:t>2</w:t>
    </w:r>
    <w:r>
      <w:rPr>
        <w:rStyle w:val="PageNumber"/>
        <w:sz w:val="14"/>
        <w:rFonts w:ascii="A4p" w:hAnsi="A4p"/>
      </w:rPr>
      <w:fldChar w:fldCharType="end"/>
    </w:r>
    <w:r>
      <w:rPr>
        <w:rStyle w:val="PageNumber"/>
        <w:rFonts w:ascii="A4p" w:hAnsi="A4p"/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6375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224.75pt;margin-top:0.05pt;width:1.1pt;height:16.2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Style w:val="PageNumber"/>
        <w:rFonts w:ascii="A4p" w:hAnsi="A4p"/>
        <w:sz w:val="14"/>
      </w:rPr>
      <w:t xml:space="preserve"> / 2</w:t>
    </w:r>
  </w:p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6" w:space="1" w:color="000000"/>
      </w:pBdr>
      <w:jc w:val="center"/>
      <w:rPr>
        <w:rFonts w:ascii="A4p" w:hAnsi="A4p"/>
      </w:rPr>
    </w:pPr>
    <w:r>
      <w:rPr>
        <w:rFonts w:ascii="A4p" w:hAnsi="A4p"/>
        <w:sz w:val="14"/>
        <w:lang w:val="bg-BG"/>
      </w:rPr>
      <w:t>Форма</w:t>
    </w:r>
    <w:r>
      <w:rPr>
        <w:rFonts w:ascii="A4p" w:hAnsi="A4p"/>
        <w:sz w:val="14"/>
      </w:rPr>
      <w:t xml:space="preserve"> </w:t>
    </w:r>
    <w:r>
      <w:rPr>
        <w:rFonts w:ascii="A4p" w:hAnsi="A4p"/>
        <w:i/>
        <w:sz w:val="14"/>
        <w:lang w:val="en-US"/>
      </w:rPr>
      <w:t>B</w:t>
    </w:r>
    <w:r>
      <w:rPr>
        <w:rFonts w:ascii="A4p" w:hAnsi="A4p"/>
        <w:i/>
        <w:sz w:val="14"/>
      </w:rPr>
      <w:t xml:space="preserve">AN Project, </w:t>
    </w:r>
    <w:r>
      <w:rPr>
        <w:rFonts w:ascii="A4p" w:hAnsi="A4p"/>
        <w:sz w:val="14"/>
        <w:lang w:val="bg-BG"/>
      </w:rPr>
      <w:t>стр</w:t>
    </w:r>
    <w:r>
      <w:rPr>
        <w:rFonts w:ascii="A4p" w:hAnsi="A4p"/>
        <w:sz w:val="14"/>
      </w:rPr>
      <w:t xml:space="preserve">. </w:t>
    </w:r>
    <w:r>
      <w:rPr>
        <w:rStyle w:val="PageNumber"/>
        <w:rFonts w:ascii="A4p" w:hAnsi="A4p"/>
        <w:sz w:val="14"/>
      </w:rPr>
      <w:fldChar w:fldCharType="begin"/>
    </w:r>
    <w:r>
      <w:rPr>
        <w:rStyle w:val="PageNumber"/>
        <w:sz w:val="14"/>
        <w:rFonts w:ascii="A4p" w:hAnsi="A4p"/>
      </w:rPr>
      <w:instrText xml:space="preserve"> PAGE </w:instrText>
    </w:r>
    <w:r>
      <w:rPr>
        <w:rStyle w:val="PageNumber"/>
        <w:sz w:val="14"/>
        <w:rFonts w:ascii="A4p" w:hAnsi="A4p"/>
      </w:rPr>
      <w:fldChar w:fldCharType="separate"/>
    </w:r>
    <w:r>
      <w:rPr>
        <w:rStyle w:val="PageNumber"/>
        <w:sz w:val="14"/>
        <w:rFonts w:ascii="A4p" w:hAnsi="A4p"/>
      </w:rPr>
      <w:t>2</w:t>
    </w:r>
    <w:r>
      <w:rPr>
        <w:rStyle w:val="PageNumber"/>
        <w:sz w:val="14"/>
        <w:rFonts w:ascii="A4p" w:hAnsi="A4p"/>
      </w:rPr>
      <w:fldChar w:fldCharType="end"/>
    </w:r>
    <w:r>
      <w:rPr>
        <w:rStyle w:val="PageNumber"/>
        <w:rFonts w:ascii="A4p" w:hAnsi="A4p"/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6375"/>
              <wp:effectExtent l="0" t="0" r="0" b="0"/>
              <wp:wrapSquare wrapText="bothSides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224.75pt;margin-top:0.05pt;width:1.1pt;height:16.2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Style w:val="PageNumber"/>
        <w:rFonts w:ascii="A4p" w:hAnsi="A4p"/>
        <w:sz w:val="14"/>
      </w:rPr>
      <w:t xml:space="preserve"> / 2</w:t>
    </w:r>
  </w:p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1194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okB" w:hAnsi="TimokB" w:eastAsia="Times New Roman" w:cs="Times New Roman"/>
      <w:color w:val="auto"/>
      <w:kern w:val="0"/>
      <w:sz w:val="24"/>
      <w:szCs w:val="20"/>
      <w:lang w:val="en-GB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qFormat/>
    <w:rsid w:val="00041194"/>
    <w:rPr>
      <w:rFonts w:ascii="TimokB" w:hAnsi="TimokB" w:eastAsia="Times New Roman" w:cs="Times New Roman"/>
      <w:sz w:val="24"/>
      <w:szCs w:val="20"/>
      <w:lang w:val="en-GB" w:eastAsia="bg-BG"/>
    </w:rPr>
  </w:style>
  <w:style w:type="character" w:styleId="PageNumber">
    <w:name w:val="Page Number"/>
    <w:basedOn w:val="DefaultParagraphFont"/>
    <w:qFormat/>
    <w:rsid w:val="00041194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25602"/>
    <w:rPr>
      <w:rFonts w:ascii="TimokB" w:hAnsi="TimokB" w:eastAsia="Times New Roman" w:cs="Times New Roman"/>
      <w:sz w:val="24"/>
      <w:szCs w:val="20"/>
      <w:lang w:val="en-GB" w:eastAsia="bg-BG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041194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72560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LibreOffice/24.2.7.2$Linux_X86_64 LibreOffice_project/420$Build-2</Application>
  <AppVersion>15.0000</AppVersion>
  <Pages>2</Pages>
  <Words>152</Words>
  <Characters>725</Characters>
  <CharactersWithSpaces>859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2023-11-17T15:24:00Z</dcterms:created>
  <dc:creator>User</dc:creator>
  <dc:description/>
  <dc:language>bg-BG</dc:language>
  <cp:lastModifiedBy/>
  <dcterms:modified xsi:type="dcterms:W3CDTF">2025-01-07T16:08:59Z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